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A799B" w:rsidRPr="000A799B" w:rsidRDefault="009C6257" w:rsidP="000A799B">
      <w:pPr>
        <w:pStyle w:val="NoSpacing"/>
        <w:rPr>
          <w:rFonts w:asciiTheme="majorHAnsi" w:hAnsiTheme="majorHAnsi"/>
          <w:sz w:val="56"/>
        </w:rPr>
      </w:pPr>
      <w:r w:rsidRPr="000A799B">
        <w:rPr>
          <w:rFonts w:asciiTheme="majorHAnsi" w:hAnsiTheme="majorHAnsi"/>
          <w:noProof/>
          <w:color w:val="632423" w:themeColor="accent2" w:themeShade="80"/>
          <w:sz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11885" cy="9359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J  Logo with Pantone 187 Red and black border S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6ED" w:rsidRPr="009956ED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-6.5pt;margin-top:20.75pt;width:39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" filled="f" stroked="f" strokeweight=".5pt">
            <v:textbox>
              <w:txbxContent>
                <w:p w:rsidR="002A67C9" w:rsidRPr="002A67C9" w:rsidRDefault="002A67C9" w:rsidP="002A67C9">
                  <w:pPr>
                    <w:rPr>
                      <w:color w:val="632423" w:themeColor="accent2" w:themeShade="80"/>
                      <w:sz w:val="12"/>
                    </w:rPr>
                  </w:pPr>
                  <w:r w:rsidRPr="002A67C9">
                    <w:rPr>
                      <w:b/>
                      <w:color w:val="632423" w:themeColor="accent2" w:themeShade="80"/>
                      <w:sz w:val="12"/>
                      <w:u w:val="single"/>
                    </w:rPr>
                    <w:t>_________________________________________________________________________________________________________________</w:t>
                  </w:r>
                  <w:r>
                    <w:rPr>
                      <w:b/>
                      <w:color w:val="632423" w:themeColor="accent2" w:themeShade="80"/>
                      <w:sz w:val="12"/>
                      <w:u w:val="single"/>
                    </w:rPr>
                    <w:t>_</w:t>
                  </w:r>
                  <w:r w:rsidRPr="002A67C9">
                    <w:rPr>
                      <w:b/>
                      <w:color w:val="632423" w:themeColor="accent2" w:themeShade="80"/>
                      <w:sz w:val="12"/>
                      <w:u w:val="single"/>
                    </w:rPr>
                    <w:t>___</w:t>
                  </w:r>
                  <w:r>
                    <w:rPr>
                      <w:color w:val="632423" w:themeColor="accent2" w:themeShade="80"/>
                      <w:sz w:val="12"/>
                    </w:rPr>
                    <w:t>_</w:t>
                  </w:r>
                </w:p>
                <w:p w:rsidR="000A799B" w:rsidRDefault="000A799B"/>
              </w:txbxContent>
            </v:textbox>
          </v:shape>
        </w:pict>
      </w:r>
      <w:r w:rsidR="000A799B" w:rsidRPr="000A799B">
        <w:rPr>
          <w:rFonts w:asciiTheme="majorHAnsi" w:hAnsiTheme="majorHAnsi"/>
          <w:color w:val="632423" w:themeColor="accent2" w:themeShade="80"/>
          <w:sz w:val="56"/>
        </w:rPr>
        <w:t>Priests of the Sacred Heart</w:t>
      </w:r>
    </w:p>
    <w:p w:rsidR="002A67C9" w:rsidRPr="002A67C9" w:rsidRDefault="000A799B" w:rsidP="002A67C9">
      <w:pPr>
        <w:pStyle w:val="NoSpacing"/>
        <w:rPr>
          <w:color w:val="632423" w:themeColor="accent2" w:themeShade="80"/>
          <w:sz w:val="18"/>
        </w:rPr>
      </w:pPr>
      <w:r w:rsidRPr="000A799B">
        <w:t xml:space="preserve"> </w:t>
      </w:r>
      <w:proofErr w:type="spellStart"/>
      <w:r w:rsidR="002A67C9" w:rsidRPr="002A67C9">
        <w:rPr>
          <w:color w:val="632423" w:themeColor="accent2" w:themeShade="80"/>
          <w:sz w:val="18"/>
        </w:rPr>
        <w:t>Provincialate</w:t>
      </w:r>
      <w:proofErr w:type="spellEnd"/>
      <w:r w:rsidR="002A67C9" w:rsidRPr="002A67C9">
        <w:rPr>
          <w:color w:val="632423" w:themeColor="accent2" w:themeShade="80"/>
          <w:sz w:val="18"/>
        </w:rPr>
        <w:t xml:space="preserve"> Offices, United States Province</w:t>
      </w:r>
      <w:r w:rsidR="002A67C9" w:rsidRPr="002A67C9">
        <w:rPr>
          <w:color w:val="632423" w:themeColor="accent2" w:themeShade="80"/>
          <w:sz w:val="18"/>
        </w:rPr>
        <w:tab/>
      </w:r>
      <w:r w:rsidR="002A67C9" w:rsidRPr="002A67C9">
        <w:rPr>
          <w:color w:val="632423" w:themeColor="accent2" w:themeShade="80"/>
          <w:sz w:val="18"/>
        </w:rPr>
        <w:tab/>
        <w:t xml:space="preserve">           General Phone: 414-425-6910 </w:t>
      </w:r>
    </w:p>
    <w:p w:rsidR="002A67C9" w:rsidRDefault="002A67C9" w:rsidP="002A67C9">
      <w:pPr>
        <w:pStyle w:val="NoSpacing"/>
        <w:rPr>
          <w:color w:val="632423" w:themeColor="accent2" w:themeShade="80"/>
          <w:sz w:val="18"/>
        </w:rPr>
      </w:pPr>
      <w:r w:rsidRPr="002A67C9">
        <w:rPr>
          <w:color w:val="632423" w:themeColor="accent2" w:themeShade="80"/>
          <w:sz w:val="18"/>
        </w:rPr>
        <w:t xml:space="preserve"> 7373 S. Highway 100, </w:t>
      </w:r>
      <w:proofErr w:type="spellStart"/>
      <w:r w:rsidRPr="002A67C9">
        <w:rPr>
          <w:color w:val="632423" w:themeColor="accent2" w:themeShade="80"/>
          <w:sz w:val="18"/>
        </w:rPr>
        <w:t>P.O</w:t>
      </w:r>
      <w:proofErr w:type="spellEnd"/>
      <w:r w:rsidRPr="002A67C9">
        <w:rPr>
          <w:color w:val="632423" w:themeColor="accent2" w:themeShade="80"/>
          <w:sz w:val="18"/>
        </w:rPr>
        <w:t xml:space="preserve"> box 289</w:t>
      </w:r>
      <w:r w:rsidRPr="002A67C9">
        <w:rPr>
          <w:color w:val="632423" w:themeColor="accent2" w:themeShade="80"/>
          <w:sz w:val="18"/>
        </w:rPr>
        <w:tab/>
      </w:r>
      <w:r w:rsidRPr="002A67C9">
        <w:rPr>
          <w:color w:val="632423" w:themeColor="accent2" w:themeShade="80"/>
          <w:sz w:val="18"/>
        </w:rPr>
        <w:tab/>
      </w:r>
      <w:r w:rsidRPr="002A67C9">
        <w:rPr>
          <w:color w:val="632423" w:themeColor="accent2" w:themeShade="80"/>
          <w:sz w:val="18"/>
        </w:rPr>
        <w:tab/>
        <w:t xml:space="preserve">           </w:t>
      </w:r>
      <w:r>
        <w:rPr>
          <w:color w:val="632423" w:themeColor="accent2" w:themeShade="80"/>
          <w:sz w:val="18"/>
        </w:rPr>
        <w:t xml:space="preserve">                     </w:t>
      </w:r>
      <w:r w:rsidRPr="002A67C9">
        <w:rPr>
          <w:color w:val="632423" w:themeColor="accent2" w:themeShade="80"/>
          <w:sz w:val="18"/>
        </w:rPr>
        <w:t>Fax: 414-425-2938</w:t>
      </w:r>
    </w:p>
    <w:p w:rsidR="002A67C9" w:rsidRDefault="002A67C9" w:rsidP="002A67C9">
      <w:pPr>
        <w:pStyle w:val="NoSpacing"/>
        <w:rPr>
          <w:color w:val="632423" w:themeColor="accent2" w:themeShade="80"/>
          <w:sz w:val="18"/>
        </w:rPr>
      </w:pPr>
      <w:r>
        <w:rPr>
          <w:color w:val="632423" w:themeColor="accent2" w:themeShade="80"/>
          <w:sz w:val="18"/>
        </w:rPr>
        <w:t xml:space="preserve"> Hales Corners, Wisconsin 53130-0289</w:t>
      </w:r>
    </w:p>
    <w:p w:rsidR="009C6257" w:rsidRDefault="009C6257" w:rsidP="002A67C9">
      <w:pPr>
        <w:pStyle w:val="NoSpacing"/>
        <w:rPr>
          <w:color w:val="632423" w:themeColor="accent2" w:themeShade="80"/>
          <w:sz w:val="18"/>
        </w:rPr>
      </w:pPr>
    </w:p>
    <w:p w:rsidR="009C6257" w:rsidRPr="009C6257" w:rsidRDefault="009956ED" w:rsidP="009C6257">
      <w:pPr>
        <w:pStyle w:val="NoSpacing"/>
        <w:jc w:val="right"/>
        <w:rPr>
          <w:color w:val="632423" w:themeColor="accent2" w:themeShade="80"/>
          <w:sz w:val="24"/>
          <w:szCs w:val="24"/>
        </w:rPr>
      </w:pPr>
      <w:r w:rsidRPr="009956ED">
        <w:rPr>
          <w:noProof/>
          <w:color w:val="C0504D" w:themeColor="accent2"/>
          <w:sz w:val="24"/>
          <w:szCs w:val="24"/>
        </w:rPr>
        <w:pict>
          <v:shape id="Text Box 3" o:spid="_x0000_s1027" type="#_x0000_t202" style="position:absolute;left:0;text-align:left;margin-left:23.9pt;margin-top:-.05pt;width:490.75pt;height:620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" fillcolor="white [3201]" stroked="f" strokeweight=".5pt">
            <v:textbox>
              <w:txbxContent>
                <w:p w:rsidR="009C6257" w:rsidRPr="00502596" w:rsidRDefault="00E77A4C" w:rsidP="009C625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502596">
                    <w:rPr>
                      <w:rFonts w:ascii="Times New Roman" w:hAnsi="Times New Roman" w:cs="Times New Roman"/>
                    </w:rPr>
                    <w:t>October 12</w:t>
                  </w:r>
                  <w:r w:rsidR="009C6257" w:rsidRPr="00502596">
                    <w:rPr>
                      <w:rFonts w:ascii="Times New Roman" w:hAnsi="Times New Roman" w:cs="Times New Roman"/>
                    </w:rPr>
                    <w:t>, 2015</w:t>
                  </w:r>
                </w:p>
                <w:p w:rsidR="009C6257" w:rsidRPr="00502596" w:rsidRDefault="009C6257" w:rsidP="009C6257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502596">
                    <w:rPr>
                      <w:rFonts w:ascii="Times New Roman" w:hAnsi="Times New Roman" w:cs="Times New Roman"/>
                    </w:rPr>
                    <w:t>Dear Confreres,</w:t>
                  </w:r>
                </w:p>
                <w:p w:rsidR="00860FD7" w:rsidRPr="00502596" w:rsidRDefault="00860FD7" w:rsidP="009C6257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9C6257" w:rsidRPr="00F21F55" w:rsidRDefault="00E77A4C" w:rsidP="00F21F55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502596">
                    <w:tab/>
                  </w:r>
                  <w:r w:rsidRPr="00F21F55">
                    <w:rPr>
                      <w:rFonts w:ascii="Times New Roman" w:hAnsi="Times New Roman" w:cs="Times New Roman"/>
                    </w:rPr>
                    <w:t xml:space="preserve">I have been looking for an opportunity to write to you since I officially took office as Provincial Superior.  These first weeks have been </w:t>
                  </w:r>
                  <w:r w:rsidR="002D0CDA">
                    <w:rPr>
                      <w:rFonts w:ascii="Times New Roman" w:hAnsi="Times New Roman" w:cs="Times New Roman"/>
                    </w:rPr>
                    <w:t>interesting</w:t>
                  </w:r>
                  <w:bookmarkStart w:id="0" w:name="_GoBack"/>
                  <w:bookmarkEnd w:id="0"/>
                  <w:r w:rsidRPr="00F21F55">
                    <w:rPr>
                      <w:rFonts w:ascii="Times New Roman" w:hAnsi="Times New Roman" w:cs="Times New Roman"/>
                    </w:rPr>
                    <w:t xml:space="preserve">.  As you may be aware, I </w:t>
                  </w:r>
                  <w:r w:rsidR="00675931">
                    <w:rPr>
                      <w:rFonts w:ascii="Times New Roman" w:hAnsi="Times New Roman" w:cs="Times New Roman"/>
                    </w:rPr>
                    <w:t>was in</w:t>
                  </w:r>
                  <w:r w:rsidR="00F37F2B">
                    <w:rPr>
                      <w:rFonts w:ascii="Times New Roman" w:hAnsi="Times New Roman" w:cs="Times New Roman"/>
                    </w:rPr>
                    <w:t xml:space="preserve"> Washington D.C. for the m</w:t>
                  </w:r>
                  <w:r w:rsidRPr="00F21F55">
                    <w:rPr>
                      <w:rFonts w:ascii="Times New Roman" w:hAnsi="Times New Roman" w:cs="Times New Roman"/>
                    </w:rPr>
                    <w:t>ass with Pope Francis; I attended the funeral for Deacon David’s mo</w:t>
                  </w:r>
                  <w:r w:rsidR="00373D2D" w:rsidRPr="00F21F55">
                    <w:rPr>
                      <w:rFonts w:ascii="Times New Roman" w:hAnsi="Times New Roman" w:cs="Times New Roman"/>
                    </w:rPr>
                    <w:t>m</w:t>
                  </w:r>
                  <w:r w:rsidRPr="00F21F55">
                    <w:rPr>
                      <w:rFonts w:ascii="Times New Roman" w:hAnsi="Times New Roman" w:cs="Times New Roman"/>
                    </w:rPr>
                    <w:t xml:space="preserve"> in Tampa</w:t>
                  </w:r>
                  <w:r w:rsidR="00373D2D" w:rsidRPr="00F21F55">
                    <w:rPr>
                      <w:rFonts w:ascii="Times New Roman" w:hAnsi="Times New Roman" w:cs="Times New Roman"/>
                    </w:rPr>
                    <w:t>, F</w:t>
                  </w:r>
                  <w:r w:rsidR="00675931">
                    <w:rPr>
                      <w:rFonts w:ascii="Times New Roman" w:hAnsi="Times New Roman" w:cs="Times New Roman"/>
                    </w:rPr>
                    <w:t>L</w:t>
                  </w:r>
                  <w:r w:rsidR="00373D2D" w:rsidRPr="00F21F55">
                    <w:rPr>
                      <w:rFonts w:ascii="Times New Roman" w:hAnsi="Times New Roman" w:cs="Times New Roman"/>
                    </w:rPr>
                    <w:t xml:space="preserve">; and last week I was in Sioux Falls for </w:t>
                  </w:r>
                  <w:r w:rsidR="00675931">
                    <w:rPr>
                      <w:rFonts w:ascii="Times New Roman" w:hAnsi="Times New Roman" w:cs="Times New Roman"/>
                    </w:rPr>
                    <w:t xml:space="preserve">the </w:t>
                  </w:r>
                  <w:proofErr w:type="spellStart"/>
                  <w:r w:rsidR="00675931">
                    <w:rPr>
                      <w:rFonts w:ascii="Times New Roman" w:hAnsi="Times New Roman" w:cs="Times New Roman"/>
                    </w:rPr>
                    <w:t>CPOSH</w:t>
                  </w:r>
                  <w:proofErr w:type="spellEnd"/>
                  <w:r w:rsidR="00675931">
                    <w:rPr>
                      <w:rFonts w:ascii="Times New Roman" w:hAnsi="Times New Roman" w:cs="Times New Roman"/>
                    </w:rPr>
                    <w:t xml:space="preserve"> Board meeting.  Today I am in Chicago visiting our formation c</w:t>
                  </w:r>
                  <w:r w:rsidR="00373D2D" w:rsidRPr="00F21F55">
                    <w:rPr>
                      <w:rFonts w:ascii="Times New Roman" w:hAnsi="Times New Roman" w:cs="Times New Roman"/>
                    </w:rPr>
                    <w:t xml:space="preserve">ommunity. In between travels, I’ve had a number of meetings with individuals and communities, </w:t>
                  </w:r>
                  <w:r w:rsidR="00675931">
                    <w:rPr>
                      <w:rFonts w:ascii="Times New Roman" w:hAnsi="Times New Roman" w:cs="Times New Roman"/>
                    </w:rPr>
                    <w:t xml:space="preserve">hospital </w:t>
                  </w:r>
                  <w:r w:rsidR="00373D2D" w:rsidRPr="00F21F55">
                    <w:rPr>
                      <w:rFonts w:ascii="Times New Roman" w:hAnsi="Times New Roman" w:cs="Times New Roman"/>
                    </w:rPr>
                    <w:t xml:space="preserve">visits with Byron </w:t>
                  </w:r>
                  <w:proofErr w:type="spellStart"/>
                  <w:r w:rsidR="00373D2D" w:rsidRPr="00F21F55">
                    <w:rPr>
                      <w:rFonts w:ascii="Times New Roman" w:hAnsi="Times New Roman" w:cs="Times New Roman"/>
                    </w:rPr>
                    <w:t>Haaland</w:t>
                  </w:r>
                  <w:proofErr w:type="spellEnd"/>
                  <w:r w:rsidR="00373D2D" w:rsidRPr="00F21F55">
                    <w:rPr>
                      <w:rFonts w:ascii="Times New Roman" w:hAnsi="Times New Roman" w:cs="Times New Roman"/>
                    </w:rPr>
                    <w:t xml:space="preserve"> and Joe Dean, who, thankfully are both recovering from </w:t>
                  </w:r>
                  <w:r w:rsidR="00F21F55" w:rsidRPr="00F21F55">
                    <w:rPr>
                      <w:rFonts w:ascii="Times New Roman" w:hAnsi="Times New Roman" w:cs="Times New Roman"/>
                    </w:rPr>
                    <w:t xml:space="preserve">serious </w:t>
                  </w:r>
                  <w:r w:rsidR="00373D2D" w:rsidRPr="00F21F55">
                    <w:rPr>
                      <w:rFonts w:ascii="Times New Roman" w:hAnsi="Times New Roman" w:cs="Times New Roman"/>
                    </w:rPr>
                    <w:t xml:space="preserve">health </w:t>
                  </w:r>
                  <w:r w:rsidR="00F21F55" w:rsidRPr="00F21F55">
                    <w:rPr>
                      <w:rFonts w:ascii="Times New Roman" w:hAnsi="Times New Roman" w:cs="Times New Roman"/>
                    </w:rPr>
                    <w:t>issues</w:t>
                  </w:r>
                  <w:r w:rsidR="00373D2D" w:rsidRPr="00F21F55">
                    <w:rPr>
                      <w:rFonts w:ascii="Times New Roman" w:hAnsi="Times New Roman" w:cs="Times New Roman"/>
                    </w:rPr>
                    <w:t xml:space="preserve">, and </w:t>
                  </w:r>
                  <w:r w:rsidR="008C4674" w:rsidRPr="00F21F55">
                    <w:rPr>
                      <w:rFonts w:ascii="Times New Roman" w:hAnsi="Times New Roman" w:cs="Times New Roman"/>
                    </w:rPr>
                    <w:t xml:space="preserve">I’ve </w:t>
                  </w:r>
                  <w:r w:rsidR="00373D2D" w:rsidRPr="00F21F55">
                    <w:rPr>
                      <w:rFonts w:ascii="Times New Roman" w:hAnsi="Times New Roman" w:cs="Times New Roman"/>
                    </w:rPr>
                    <w:t>gotten settled</w:t>
                  </w:r>
                  <w:r w:rsidR="00F21F55" w:rsidRPr="00F21F55">
                    <w:rPr>
                      <w:rFonts w:ascii="Times New Roman" w:hAnsi="Times New Roman" w:cs="Times New Roman"/>
                    </w:rPr>
                    <w:t xml:space="preserve"> in the office and in my community at Sacred Heart at Monastery Lake.</w:t>
                  </w:r>
                </w:p>
                <w:p w:rsidR="00373D2D" w:rsidRPr="00F21F55" w:rsidRDefault="00373D2D" w:rsidP="00F21F55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F21F55">
                    <w:rPr>
                      <w:rFonts w:ascii="Times New Roman" w:hAnsi="Times New Roman" w:cs="Times New Roman"/>
                    </w:rPr>
                    <w:tab/>
                  </w:r>
                  <w:r w:rsidR="00675931">
                    <w:rPr>
                      <w:rFonts w:ascii="Times New Roman" w:hAnsi="Times New Roman" w:cs="Times New Roman"/>
                    </w:rPr>
                    <w:t xml:space="preserve">From </w:t>
                  </w:r>
                  <w:r w:rsidRPr="00F21F55">
                    <w:rPr>
                      <w:rFonts w:ascii="Times New Roman" w:hAnsi="Times New Roman" w:cs="Times New Roman"/>
                    </w:rPr>
                    <w:t>September 30</w:t>
                  </w:r>
                  <w:r w:rsidR="00F37F2B">
                    <w:rPr>
                      <w:rFonts w:ascii="Times New Roman" w:hAnsi="Times New Roman" w:cs="Times New Roman"/>
                    </w:rPr>
                    <w:t xml:space="preserve"> –– </w:t>
                  </w:r>
                  <w:r w:rsidRPr="00F21F55">
                    <w:rPr>
                      <w:rFonts w:ascii="Times New Roman" w:hAnsi="Times New Roman" w:cs="Times New Roman"/>
                    </w:rPr>
                    <w:t xml:space="preserve">October 2, the Council </w:t>
                  </w:r>
                  <w:r w:rsidR="00F21F55" w:rsidRPr="00F21F55">
                    <w:rPr>
                      <w:rFonts w:ascii="Times New Roman" w:hAnsi="Times New Roman" w:cs="Times New Roman"/>
                    </w:rPr>
                    <w:t>and I began our</w:t>
                  </w:r>
                  <w:r w:rsidRPr="00F21F5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37F2B">
                    <w:rPr>
                      <w:rFonts w:ascii="Times New Roman" w:hAnsi="Times New Roman" w:cs="Times New Roman"/>
                    </w:rPr>
                    <w:t>r</w:t>
                  </w:r>
                  <w:r w:rsidRPr="00F21F55">
                    <w:rPr>
                      <w:rFonts w:ascii="Times New Roman" w:hAnsi="Times New Roman" w:cs="Times New Roman"/>
                    </w:rPr>
                    <w:t xml:space="preserve">etreat </w:t>
                  </w:r>
                  <w:r w:rsidR="00C33C47" w:rsidRPr="00F21F55">
                    <w:rPr>
                      <w:rFonts w:ascii="Times New Roman" w:hAnsi="Times New Roman" w:cs="Times New Roman"/>
                    </w:rPr>
                    <w:t>at the Siena Center in Racine, WI.  We met Wednesday afternoon and evening</w:t>
                  </w:r>
                  <w:r w:rsidR="00675931">
                    <w:rPr>
                      <w:rFonts w:ascii="Times New Roman" w:hAnsi="Times New Roman" w:cs="Times New Roman"/>
                    </w:rPr>
                    <w:t>,</w:t>
                  </w:r>
                  <w:r w:rsidR="00C33C47" w:rsidRPr="00F21F55">
                    <w:rPr>
                      <w:rFonts w:ascii="Times New Roman" w:hAnsi="Times New Roman" w:cs="Times New Roman"/>
                    </w:rPr>
                    <w:t xml:space="preserve"> and Thursday morning</w:t>
                  </w:r>
                  <w:r w:rsidR="00675931">
                    <w:rPr>
                      <w:rFonts w:ascii="Times New Roman" w:hAnsi="Times New Roman" w:cs="Times New Roman"/>
                    </w:rPr>
                    <w:t>, but</w:t>
                  </w:r>
                  <w:r w:rsidR="00C33C47" w:rsidRPr="00F21F55">
                    <w:rPr>
                      <w:rFonts w:ascii="Times New Roman" w:hAnsi="Times New Roman" w:cs="Times New Roman"/>
                    </w:rPr>
                    <w:t xml:space="preserve"> returned to Milwaukee</w:t>
                  </w:r>
                  <w:r w:rsidR="00F21F55" w:rsidRPr="00F21F55">
                    <w:rPr>
                      <w:rFonts w:ascii="Times New Roman" w:hAnsi="Times New Roman" w:cs="Times New Roman"/>
                    </w:rPr>
                    <w:t xml:space="preserve"> on Thursday afternoon</w:t>
                  </w:r>
                  <w:r w:rsidR="00C33C47" w:rsidRPr="00F21F55">
                    <w:rPr>
                      <w:rFonts w:ascii="Times New Roman" w:hAnsi="Times New Roman" w:cs="Times New Roman"/>
                    </w:rPr>
                    <w:t xml:space="preserve"> to be with Byron.</w:t>
                  </w:r>
                </w:p>
                <w:p w:rsidR="00C33C47" w:rsidRDefault="00C33C47" w:rsidP="00F21F55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F21F55">
                    <w:rPr>
                      <w:rFonts w:ascii="Times New Roman" w:hAnsi="Times New Roman" w:cs="Times New Roman"/>
                    </w:rPr>
                    <w:tab/>
                    <w:t xml:space="preserve">During the time </w:t>
                  </w:r>
                  <w:r w:rsidR="00675931">
                    <w:rPr>
                      <w:rFonts w:ascii="Times New Roman" w:hAnsi="Times New Roman" w:cs="Times New Roman"/>
                    </w:rPr>
                    <w:t xml:space="preserve">that </w:t>
                  </w:r>
                  <w:r w:rsidRPr="00F21F55">
                    <w:rPr>
                      <w:rFonts w:ascii="Times New Roman" w:hAnsi="Times New Roman" w:cs="Times New Roman"/>
                    </w:rPr>
                    <w:t>we did meet we set up our agenda for the year. Our priorities are as follows (not in any particular order):</w:t>
                  </w:r>
                </w:p>
                <w:p w:rsidR="00C33C47" w:rsidRDefault="00675931" w:rsidP="00F21F55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Community Life</w:t>
                  </w:r>
                </w:p>
                <w:p w:rsidR="00C33C47" w:rsidRDefault="00675931" w:rsidP="00F21F55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Spirituality</w:t>
                  </w:r>
                </w:p>
                <w:p w:rsidR="00C33C47" w:rsidRDefault="00675931" w:rsidP="00F21F55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Formation</w:t>
                  </w:r>
                </w:p>
                <w:p w:rsidR="00C33C47" w:rsidRDefault="00675931" w:rsidP="00F21F55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Senior Life</w:t>
                  </w:r>
                </w:p>
                <w:p w:rsidR="00575057" w:rsidRPr="00F21F55" w:rsidRDefault="00C33C47" w:rsidP="00F21F55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</w:rPr>
                  </w:pPr>
                  <w:r w:rsidRPr="00F21F55">
                    <w:rPr>
                      <w:rFonts w:ascii="Times New Roman" w:hAnsi="Times New Roman" w:cs="Times New Roman"/>
                    </w:rPr>
                    <w:t xml:space="preserve">Sacred Heart </w:t>
                  </w:r>
                  <w:r w:rsidR="00675931">
                    <w:rPr>
                      <w:rFonts w:ascii="Times New Roman" w:hAnsi="Times New Roman" w:cs="Times New Roman"/>
                    </w:rPr>
                    <w:t>Seminary and School of Theology</w:t>
                  </w:r>
                </w:p>
                <w:p w:rsidR="00575057" w:rsidRPr="00F21F55" w:rsidRDefault="00575057" w:rsidP="00F21F55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F21F55">
                    <w:rPr>
                      <w:rFonts w:ascii="Times New Roman" w:hAnsi="Times New Roman" w:cs="Times New Roman"/>
                    </w:rPr>
                    <w:t>These priorities will be fleshed out when the Council and I meet again.</w:t>
                  </w:r>
                </w:p>
                <w:p w:rsidR="00502596" w:rsidRPr="00F21F55" w:rsidRDefault="00F21F55" w:rsidP="00BC729E">
                  <w:pPr>
                    <w:pStyle w:val="NoSpacing"/>
                    <w:ind w:firstLine="720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F21F55">
                    <w:rPr>
                      <w:rFonts w:ascii="Times New Roman" w:eastAsia="Times New Roman" w:hAnsi="Times New Roman" w:cs="Times New Roman"/>
                    </w:rPr>
                    <w:t>Our Mission</w:t>
                  </w:r>
                  <w:r w:rsidR="008C4674" w:rsidRPr="00F21F55">
                    <w:rPr>
                      <w:rFonts w:ascii="Times New Roman" w:eastAsia="Times New Roman" w:hAnsi="Times New Roman" w:cs="Times New Roman"/>
                    </w:rPr>
                    <w:t xml:space="preserve"> Statement </w:t>
                  </w:r>
                  <w:r w:rsidR="00502596" w:rsidRPr="00F21F55">
                    <w:rPr>
                      <w:rFonts w:ascii="Times New Roman" w:eastAsia="Times New Roman" w:hAnsi="Times New Roman" w:cs="Times New Roman"/>
                    </w:rPr>
                    <w:t xml:space="preserve">states: </w:t>
                  </w:r>
                  <w:r w:rsidR="00502596" w:rsidRPr="00F21F55">
                    <w:rPr>
                      <w:rFonts w:ascii="Times New Roman" w:eastAsia="Times New Roman" w:hAnsi="Times New Roman" w:cs="Times New Roman"/>
                      <w:i/>
                    </w:rPr>
                    <w:t>“As America</w:t>
                  </w:r>
                  <w:r w:rsidR="00675931">
                    <w:rPr>
                      <w:rFonts w:ascii="Times New Roman" w:eastAsia="Times New Roman" w:hAnsi="Times New Roman" w:cs="Times New Roman"/>
                      <w:i/>
                    </w:rPr>
                    <w:t xml:space="preserve">n </w:t>
                  </w:r>
                  <w:proofErr w:type="spellStart"/>
                  <w:r w:rsidR="00675931">
                    <w:rPr>
                      <w:rFonts w:ascii="Times New Roman" w:eastAsia="Times New Roman" w:hAnsi="Times New Roman" w:cs="Times New Roman"/>
                      <w:i/>
                    </w:rPr>
                    <w:t>SCJs</w:t>
                  </w:r>
                  <w:proofErr w:type="spellEnd"/>
                  <w:r w:rsidR="00675931">
                    <w:rPr>
                      <w:rFonts w:ascii="Times New Roman" w:eastAsia="Times New Roman" w:hAnsi="Times New Roman" w:cs="Times New Roman"/>
                      <w:i/>
                    </w:rPr>
                    <w:t>, Inspired by God’s love r</w:t>
                  </w:r>
                  <w:r w:rsidR="00502596" w:rsidRPr="00F21F55">
                    <w:rPr>
                      <w:rFonts w:ascii="Times New Roman" w:eastAsia="Times New Roman" w:hAnsi="Times New Roman" w:cs="Times New Roman"/>
                      <w:i/>
                    </w:rPr>
                    <w:t>e</w:t>
                  </w:r>
                  <w:r w:rsidR="00675931">
                    <w:rPr>
                      <w:rFonts w:ascii="Times New Roman" w:eastAsia="Times New Roman" w:hAnsi="Times New Roman" w:cs="Times New Roman"/>
                      <w:i/>
                    </w:rPr>
                    <w:t xml:space="preserve">vealed in the Heart of Christ, seeking fidelity to his Gospel through the </w:t>
                  </w:r>
                  <w:proofErr w:type="spellStart"/>
                  <w:r w:rsidR="00675931">
                    <w:rPr>
                      <w:rFonts w:ascii="Times New Roman" w:eastAsia="Times New Roman" w:hAnsi="Times New Roman" w:cs="Times New Roman"/>
                      <w:i/>
                    </w:rPr>
                    <w:t>charism</w:t>
                  </w:r>
                  <w:proofErr w:type="spellEnd"/>
                  <w:r w:rsidR="00675931">
                    <w:rPr>
                      <w:rFonts w:ascii="Times New Roman" w:eastAsia="Times New Roman" w:hAnsi="Times New Roman" w:cs="Times New Roman"/>
                      <w:i/>
                    </w:rPr>
                    <w:t xml:space="preserve"> o</w:t>
                  </w:r>
                  <w:r w:rsidR="00AC6F52">
                    <w:rPr>
                      <w:rFonts w:ascii="Times New Roman" w:eastAsia="Times New Roman" w:hAnsi="Times New Roman" w:cs="Times New Roman"/>
                      <w:i/>
                    </w:rPr>
                    <w:t xml:space="preserve">f Leo John </w:t>
                  </w:r>
                  <w:proofErr w:type="spellStart"/>
                  <w:r w:rsidR="00AC6F52">
                    <w:rPr>
                      <w:rFonts w:ascii="Times New Roman" w:eastAsia="Times New Roman" w:hAnsi="Times New Roman" w:cs="Times New Roman"/>
                      <w:i/>
                    </w:rPr>
                    <w:t>Dehon</w:t>
                  </w:r>
                  <w:proofErr w:type="spellEnd"/>
                  <w:r w:rsidR="00AC6F52">
                    <w:rPr>
                      <w:rFonts w:ascii="Times New Roman" w:eastAsia="Times New Roman" w:hAnsi="Times New Roman" w:cs="Times New Roman"/>
                      <w:i/>
                    </w:rPr>
                    <w:t>, a</w:t>
                  </w:r>
                  <w:r w:rsidR="00502596" w:rsidRPr="00F21F55">
                    <w:rPr>
                      <w:rFonts w:ascii="Times New Roman" w:eastAsia="Times New Roman" w:hAnsi="Times New Roman" w:cs="Times New Roman"/>
                      <w:i/>
                    </w:rPr>
                    <w:t xml:space="preserve">nd nourished by the Eucharist, </w:t>
                  </w:r>
                  <w:r w:rsidR="00675931">
                    <w:rPr>
                      <w:rFonts w:ascii="Times New Roman" w:eastAsia="Times New Roman" w:hAnsi="Times New Roman" w:cs="Times New Roman"/>
                      <w:i/>
                    </w:rPr>
                    <w:t>w</w:t>
                  </w:r>
                  <w:r w:rsidR="008C4674" w:rsidRPr="00F21F55">
                    <w:rPr>
                      <w:rFonts w:ascii="Times New Roman" w:eastAsia="Times New Roman" w:hAnsi="Times New Roman" w:cs="Times New Roman"/>
                      <w:i/>
                    </w:rPr>
                    <w:t>e</w:t>
                  </w:r>
                  <w:r w:rsidR="00502596" w:rsidRPr="00F21F55">
                    <w:rPr>
                      <w:rFonts w:ascii="Times New Roman" w:eastAsia="Times New Roman" w:hAnsi="Times New Roman" w:cs="Times New Roman"/>
                      <w:i/>
                    </w:rPr>
                    <w:t xml:space="preserve"> are called </w:t>
                  </w:r>
                  <w:r w:rsidR="00675931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to live together simply, t</w:t>
                  </w:r>
                  <w:r w:rsidR="00502596" w:rsidRPr="00F21F55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o pray together</w:t>
                  </w:r>
                  <w:r w:rsidR="00502596" w:rsidRPr="00F21F55">
                    <w:rPr>
                      <w:rFonts w:ascii="Times New Roman" w:eastAsia="Times New Roman" w:hAnsi="Times New Roman" w:cs="Times New Roman"/>
                      <w:i/>
                    </w:rPr>
                    <w:t xml:space="preserve">, </w:t>
                  </w:r>
                  <w:r w:rsidR="00675931">
                    <w:rPr>
                      <w:rFonts w:ascii="Times New Roman" w:eastAsia="Times New Roman" w:hAnsi="Times New Roman" w:cs="Times New Roman"/>
                      <w:i/>
                    </w:rPr>
                    <w:t>a</w:t>
                  </w:r>
                  <w:r w:rsidR="008C4674" w:rsidRPr="00F21F55">
                    <w:rPr>
                      <w:rFonts w:ascii="Times New Roman" w:eastAsia="Times New Roman" w:hAnsi="Times New Roman" w:cs="Times New Roman"/>
                      <w:i/>
                    </w:rPr>
                    <w:t>nd to</w:t>
                  </w:r>
                  <w:r w:rsidR="00502596" w:rsidRPr="00F21F55">
                    <w:rPr>
                      <w:rFonts w:ascii="Times New Roman" w:eastAsia="Times New Roman" w:hAnsi="Times New Roman" w:cs="Times New Roman"/>
                      <w:i/>
                    </w:rPr>
                    <w:t xml:space="preserve"> be, especially among the poor, ‘prophets of love and servants of reconciliation,’ </w:t>
                  </w:r>
                  <w:r w:rsidR="008C4674" w:rsidRPr="00F21F55">
                    <w:rPr>
                      <w:rFonts w:ascii="Times New Roman" w:eastAsia="Times New Roman" w:hAnsi="Times New Roman" w:cs="Times New Roman"/>
                      <w:i/>
                    </w:rPr>
                    <w:t xml:space="preserve">offering ourselves with </w:t>
                  </w:r>
                  <w:r w:rsidR="00502596" w:rsidRPr="00F21F55">
                    <w:rPr>
                      <w:rFonts w:ascii="Times New Roman" w:eastAsia="Times New Roman" w:hAnsi="Times New Roman" w:cs="Times New Roman"/>
                      <w:i/>
                    </w:rPr>
                    <w:t xml:space="preserve">Christ to a world which hungers </w:t>
                  </w:r>
                  <w:r w:rsidR="008C4674" w:rsidRPr="00F21F55">
                    <w:rPr>
                      <w:rFonts w:ascii="Times New Roman" w:eastAsia="Times New Roman" w:hAnsi="Times New Roman" w:cs="Times New Roman"/>
                      <w:i/>
                    </w:rPr>
                    <w:t>for justice and peace.</w:t>
                  </w:r>
                  <w:r w:rsidR="00502596" w:rsidRPr="00F21F55">
                    <w:rPr>
                      <w:rFonts w:ascii="Times New Roman" w:eastAsia="Times New Roman" w:hAnsi="Times New Roman" w:cs="Times New Roman"/>
                      <w:i/>
                    </w:rPr>
                    <w:t>”</w:t>
                  </w:r>
                </w:p>
                <w:p w:rsidR="00575057" w:rsidRPr="00F21F55" w:rsidRDefault="00575057" w:rsidP="00BC729E">
                  <w:pPr>
                    <w:pStyle w:val="NoSpacing"/>
                    <w:ind w:firstLine="720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F21F55">
                    <w:rPr>
                      <w:rFonts w:ascii="Times New Roman" w:hAnsi="Times New Roman" w:cs="Times New Roman"/>
                    </w:rPr>
                    <w:t xml:space="preserve">Soon, I will begin the formal visitations of each local community.  My first visitation will follow the Sacred Heart Southern Missions Board Meeting on November 3.  I will be with the Mississippi Community from November </w:t>
                  </w:r>
                  <w:r w:rsidR="00675931">
                    <w:rPr>
                      <w:rFonts w:ascii="Times New Roman" w:hAnsi="Times New Roman" w:cs="Times New Roman"/>
                    </w:rPr>
                    <w:t>4-9</w:t>
                  </w:r>
                  <w:r w:rsidRPr="00F21F55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575057" w:rsidRPr="00F21F55" w:rsidRDefault="00575057" w:rsidP="00F21F55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F21F55">
                    <w:rPr>
                      <w:rFonts w:ascii="Times New Roman" w:hAnsi="Times New Roman" w:cs="Times New Roman"/>
                    </w:rPr>
                    <w:tab/>
                    <w:t xml:space="preserve">I plan to begin and end each visitation with a community meeting.  </w:t>
                  </w:r>
                  <w:r w:rsidR="00F21F55" w:rsidRPr="00F21F55">
                    <w:rPr>
                      <w:rFonts w:ascii="Times New Roman" w:hAnsi="Times New Roman" w:cs="Times New Roman"/>
                    </w:rPr>
                    <w:t>In between</w:t>
                  </w:r>
                  <w:r w:rsidR="00BC729E">
                    <w:rPr>
                      <w:rFonts w:ascii="Times New Roman" w:hAnsi="Times New Roman" w:cs="Times New Roman"/>
                    </w:rPr>
                    <w:t>,</w:t>
                  </w:r>
                  <w:r w:rsidR="00F21F55" w:rsidRPr="00F21F55">
                    <w:rPr>
                      <w:rFonts w:ascii="Times New Roman" w:hAnsi="Times New Roman" w:cs="Times New Roman"/>
                    </w:rPr>
                    <w:t xml:space="preserve"> I will meet with each member of the local community. </w:t>
                  </w:r>
                  <w:r w:rsidRPr="00F21F55">
                    <w:rPr>
                      <w:rFonts w:ascii="Times New Roman" w:hAnsi="Times New Roman" w:cs="Times New Roman"/>
                    </w:rPr>
                    <w:t xml:space="preserve">During the first community meeting we will have an opportunity to pray, reflect and share together on the </w:t>
                  </w:r>
                  <w:r w:rsidR="00F37F2B">
                    <w:rPr>
                      <w:rFonts w:ascii="Times New Roman" w:hAnsi="Times New Roman" w:cs="Times New Roman"/>
                    </w:rPr>
                    <w:t xml:space="preserve">following </w:t>
                  </w:r>
                  <w:r w:rsidRPr="00F21F55">
                    <w:rPr>
                      <w:rFonts w:ascii="Times New Roman" w:hAnsi="Times New Roman" w:cs="Times New Roman"/>
                    </w:rPr>
                    <w:t xml:space="preserve">questions: </w:t>
                  </w:r>
                </w:p>
                <w:p w:rsidR="008C4674" w:rsidRDefault="00575057" w:rsidP="00BC729E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</w:rPr>
                  </w:pPr>
                  <w:r w:rsidRPr="00F21F55">
                    <w:rPr>
                      <w:rFonts w:ascii="Times New Roman" w:hAnsi="Times New Roman" w:cs="Times New Roman"/>
                    </w:rPr>
                    <w:t xml:space="preserve">How </w:t>
                  </w:r>
                  <w:r w:rsidR="003117BA" w:rsidRPr="00F21F55">
                    <w:rPr>
                      <w:rFonts w:ascii="Times New Roman" w:hAnsi="Times New Roman" w:cs="Times New Roman"/>
                    </w:rPr>
                    <w:t>are we living our communal life</w:t>
                  </w:r>
                  <w:r w:rsidR="008C4674" w:rsidRPr="00F21F55">
                    <w:rPr>
                      <w:rFonts w:ascii="Times New Roman" w:hAnsi="Times New Roman" w:cs="Times New Roman"/>
                    </w:rPr>
                    <w:t xml:space="preserve"> together</w:t>
                  </w:r>
                  <w:r w:rsidR="003117BA" w:rsidRPr="00F21F55">
                    <w:rPr>
                      <w:rFonts w:ascii="Times New Roman" w:hAnsi="Times New Roman" w:cs="Times New Roman"/>
                    </w:rPr>
                    <w:t xml:space="preserve">? </w:t>
                  </w:r>
                </w:p>
                <w:p w:rsidR="003117BA" w:rsidRDefault="00675931" w:rsidP="00F21F55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How am I doing in community? </w:t>
                  </w:r>
                  <w:r w:rsidR="003117BA" w:rsidRPr="00BC729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75057" w:rsidRPr="00BC729E" w:rsidRDefault="00BC729E" w:rsidP="00F21F55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What am I (</w:t>
                  </w:r>
                  <w:r w:rsidR="003117BA" w:rsidRPr="00BC729E">
                    <w:rPr>
                      <w:rFonts w:ascii="Times New Roman" w:hAnsi="Times New Roman" w:cs="Times New Roman"/>
                    </w:rPr>
                    <w:t>we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  <w:r w:rsidR="003117BA" w:rsidRPr="00BC729E">
                    <w:rPr>
                      <w:rFonts w:ascii="Times New Roman" w:hAnsi="Times New Roman" w:cs="Times New Roman"/>
                    </w:rPr>
                    <w:t xml:space="preserve"> willing to do to improve our life together?</w:t>
                  </w:r>
                </w:p>
                <w:p w:rsidR="003117BA" w:rsidRPr="00F21F55" w:rsidRDefault="003117BA" w:rsidP="00F21F55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F21F55">
                    <w:rPr>
                      <w:rFonts w:ascii="Times New Roman" w:hAnsi="Times New Roman" w:cs="Times New Roman"/>
                    </w:rPr>
                    <w:t xml:space="preserve">The second community gathering will conclude the </w:t>
                  </w:r>
                  <w:r w:rsidR="00675931">
                    <w:rPr>
                      <w:rFonts w:ascii="Times New Roman" w:hAnsi="Times New Roman" w:cs="Times New Roman"/>
                    </w:rPr>
                    <w:t>v</w:t>
                  </w:r>
                  <w:r w:rsidRPr="00F21F55">
                    <w:rPr>
                      <w:rFonts w:ascii="Times New Roman" w:hAnsi="Times New Roman" w:cs="Times New Roman"/>
                    </w:rPr>
                    <w:t xml:space="preserve">isitation with prayer, reflection and encouragement to </w:t>
                  </w:r>
                  <w:r w:rsidR="0045654A" w:rsidRPr="00F21F55">
                    <w:rPr>
                      <w:rFonts w:ascii="Times New Roman" w:hAnsi="Times New Roman" w:cs="Times New Roman"/>
                    </w:rPr>
                    <w:t>deepen our commitment to live together</w:t>
                  </w:r>
                  <w:r w:rsidR="00F21F55" w:rsidRPr="00F21F55">
                    <w:rPr>
                      <w:rFonts w:ascii="Times New Roman" w:hAnsi="Times New Roman" w:cs="Times New Roman"/>
                    </w:rPr>
                    <w:t xml:space="preserve"> in community.</w:t>
                  </w:r>
                </w:p>
                <w:p w:rsidR="003117BA" w:rsidRPr="00F21F55" w:rsidRDefault="003117BA" w:rsidP="00F21F55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F21F55">
                    <w:rPr>
                      <w:rFonts w:ascii="Times New Roman" w:hAnsi="Times New Roman" w:cs="Times New Roman"/>
                    </w:rPr>
                    <w:tab/>
                    <w:t xml:space="preserve">At our Chapter and recent </w:t>
                  </w:r>
                  <w:r w:rsidR="00F37F2B">
                    <w:rPr>
                      <w:rFonts w:ascii="Times New Roman" w:hAnsi="Times New Roman" w:cs="Times New Roman"/>
                    </w:rPr>
                    <w:t>assemblies</w:t>
                  </w:r>
                  <w:r w:rsidRPr="00F21F55">
                    <w:rPr>
                      <w:rFonts w:ascii="Times New Roman" w:hAnsi="Times New Roman" w:cs="Times New Roman"/>
                    </w:rPr>
                    <w:t xml:space="preserve"> there has been a call to improve and renew our com</w:t>
                  </w:r>
                  <w:r w:rsidR="00F37F2B">
                    <w:rPr>
                      <w:rFonts w:ascii="Times New Roman" w:hAnsi="Times New Roman" w:cs="Times New Roman"/>
                    </w:rPr>
                    <w:t xml:space="preserve">mon life.  </w:t>
                  </w:r>
                  <w:proofErr w:type="gramStart"/>
                  <w:r w:rsidR="00F37F2B">
                    <w:rPr>
                      <w:rFonts w:ascii="Times New Roman" w:hAnsi="Times New Roman" w:cs="Times New Roman"/>
                    </w:rPr>
                    <w:t xml:space="preserve">I hope </w:t>
                  </w:r>
                  <w:r w:rsidR="00AC6F52">
                    <w:rPr>
                      <w:rFonts w:ascii="Times New Roman" w:hAnsi="Times New Roman" w:cs="Times New Roman"/>
                    </w:rPr>
                    <w:t xml:space="preserve">that </w:t>
                  </w:r>
                  <w:r w:rsidR="00F37F2B">
                    <w:rPr>
                      <w:rFonts w:ascii="Times New Roman" w:hAnsi="Times New Roman" w:cs="Times New Roman"/>
                    </w:rPr>
                    <w:t>by doing the v</w:t>
                  </w:r>
                  <w:r w:rsidRPr="00F21F55">
                    <w:rPr>
                      <w:rFonts w:ascii="Times New Roman" w:hAnsi="Times New Roman" w:cs="Times New Roman"/>
                    </w:rPr>
                    <w:t>isitation</w:t>
                  </w:r>
                  <w:r w:rsidR="00BC729E">
                    <w:rPr>
                      <w:rFonts w:ascii="Times New Roman" w:hAnsi="Times New Roman" w:cs="Times New Roman"/>
                    </w:rPr>
                    <w:t>s</w:t>
                  </w:r>
                  <w:r w:rsidR="00AC6F52">
                    <w:rPr>
                      <w:rFonts w:ascii="Times New Roman" w:hAnsi="Times New Roman" w:cs="Times New Roman"/>
                    </w:rPr>
                    <w:t xml:space="preserve"> a little differently </w:t>
                  </w:r>
                  <w:r w:rsidRPr="00F21F55">
                    <w:rPr>
                      <w:rFonts w:ascii="Times New Roman" w:hAnsi="Times New Roman" w:cs="Times New Roman"/>
                    </w:rPr>
                    <w:t>each of us will have an opportunity to do just that.</w:t>
                  </w:r>
                  <w:proofErr w:type="gramEnd"/>
                </w:p>
                <w:p w:rsidR="0045654A" w:rsidRPr="00F21F55" w:rsidRDefault="0045654A" w:rsidP="00F21F55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F21F55">
                    <w:rPr>
                      <w:rFonts w:ascii="Times New Roman" w:hAnsi="Times New Roman" w:cs="Times New Roman"/>
                    </w:rPr>
                    <w:tab/>
                    <w:t xml:space="preserve">Until we are able to be together, be assured of my thoughts and prayers. Please pray for me from time to time. </w:t>
                  </w:r>
                </w:p>
                <w:p w:rsidR="0045654A" w:rsidRPr="00F21F55" w:rsidRDefault="0045654A" w:rsidP="00F21F55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45654A" w:rsidRPr="00F21F55" w:rsidRDefault="0045654A" w:rsidP="00F21F55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F21F55">
                    <w:rPr>
                      <w:rFonts w:ascii="Times New Roman" w:hAnsi="Times New Roman" w:cs="Times New Roman"/>
                    </w:rPr>
                    <w:t>Fraternally,</w:t>
                  </w:r>
                </w:p>
                <w:p w:rsidR="00F21F55" w:rsidRPr="00F21F55" w:rsidRDefault="00675931" w:rsidP="00F21F55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675931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2085502" cy="424873"/>
                        <wp:effectExtent l="25400" t="0" r="0" b="0"/>
                        <wp:docPr id="5" name="Picture 1" descr=":Ed Kilianski FORMAL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:Ed Kilianski FORMAL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7487" cy="427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654A" w:rsidRPr="00F21F55" w:rsidRDefault="0045654A" w:rsidP="00F21F55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:rsidR="0045654A" w:rsidRPr="00F21F55" w:rsidRDefault="0045654A" w:rsidP="00F21F55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F21F55">
                    <w:rPr>
                      <w:rFonts w:ascii="Times New Roman" w:hAnsi="Times New Roman" w:cs="Times New Roman"/>
                    </w:rPr>
                    <w:t xml:space="preserve">Ed </w:t>
                  </w:r>
                  <w:proofErr w:type="spellStart"/>
                  <w:r w:rsidRPr="00F21F55">
                    <w:rPr>
                      <w:rFonts w:ascii="Times New Roman" w:hAnsi="Times New Roman" w:cs="Times New Roman"/>
                    </w:rPr>
                    <w:t>Kilianski</w:t>
                  </w:r>
                  <w:proofErr w:type="spellEnd"/>
                  <w:r w:rsidRPr="00F21F55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F21F55">
                    <w:rPr>
                      <w:rFonts w:ascii="Times New Roman" w:hAnsi="Times New Roman" w:cs="Times New Roman"/>
                    </w:rPr>
                    <w:t>SCJ</w:t>
                  </w:r>
                  <w:proofErr w:type="spellEnd"/>
                </w:p>
                <w:p w:rsidR="0045654A" w:rsidRPr="00F21F55" w:rsidRDefault="0045654A" w:rsidP="00F21F55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F21F55">
                    <w:rPr>
                      <w:rFonts w:ascii="Times New Roman" w:hAnsi="Times New Roman" w:cs="Times New Roman"/>
                    </w:rPr>
                    <w:t xml:space="preserve">Provincial Superior </w:t>
                  </w:r>
                </w:p>
                <w:p w:rsidR="003117BA" w:rsidRPr="00575057" w:rsidRDefault="003117BA" w:rsidP="003117BA">
                  <w:pPr>
                    <w:pStyle w:val="NoSpacing"/>
                  </w:pPr>
                </w:p>
                <w:p w:rsidR="00575057" w:rsidRDefault="00575057" w:rsidP="00575057">
                  <w:pPr>
                    <w:pStyle w:val="NoSpacing"/>
                  </w:pPr>
                  <w:r>
                    <w:tab/>
                  </w:r>
                </w:p>
                <w:p w:rsidR="00C33C47" w:rsidRDefault="00575057" w:rsidP="00575057">
                  <w:pPr>
                    <w:pStyle w:val="NoSpacing"/>
                  </w:pPr>
                  <w:r>
                    <w:t xml:space="preserve">  </w:t>
                  </w:r>
                </w:p>
                <w:p w:rsidR="00575057" w:rsidRDefault="00575057" w:rsidP="00575057">
                  <w:pPr>
                    <w:pStyle w:val="NoSpacing"/>
                    <w:ind w:left="720"/>
                  </w:pPr>
                </w:p>
                <w:p w:rsidR="00C33C47" w:rsidRDefault="00C33C47" w:rsidP="00C33C47">
                  <w:pPr>
                    <w:pStyle w:val="NoSpacing"/>
                  </w:pPr>
                </w:p>
                <w:p w:rsidR="009C6257" w:rsidRDefault="009C6257" w:rsidP="009C6257">
                  <w:pPr>
                    <w:pStyle w:val="NoSpacing"/>
                  </w:pPr>
                  <w:r>
                    <w:tab/>
                    <w:t xml:space="preserve"> </w:t>
                  </w:r>
                </w:p>
              </w:txbxContent>
            </v:textbox>
          </v:shape>
        </w:pict>
      </w:r>
    </w:p>
    <w:sectPr w:rsidR="009C6257" w:rsidRPr="009C6257" w:rsidSect="009C6257">
      <w:headerReference w:type="default" r:id="rId9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D2F" w:rsidRDefault="00A16D2F" w:rsidP="009C6257">
      <w:pPr>
        <w:spacing w:after="0" w:line="240" w:lineRule="auto"/>
      </w:pPr>
      <w:r>
        <w:separator/>
      </w:r>
    </w:p>
  </w:endnote>
  <w:endnote w:type="continuationSeparator" w:id="0">
    <w:p w:rsidR="00A16D2F" w:rsidRDefault="00A16D2F" w:rsidP="009C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D2F" w:rsidRDefault="00A16D2F" w:rsidP="009C6257">
      <w:pPr>
        <w:spacing w:after="0" w:line="240" w:lineRule="auto"/>
      </w:pPr>
      <w:r>
        <w:separator/>
      </w:r>
    </w:p>
  </w:footnote>
  <w:footnote w:type="continuationSeparator" w:id="0">
    <w:p w:rsidR="00A16D2F" w:rsidRDefault="00A16D2F" w:rsidP="009C6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257" w:rsidRDefault="009C625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30F5"/>
    <w:multiLevelType w:val="hybridMultilevel"/>
    <w:tmpl w:val="EDD248B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0335A8F"/>
    <w:multiLevelType w:val="hybridMultilevel"/>
    <w:tmpl w:val="CF4887DE"/>
    <w:lvl w:ilvl="0" w:tplc="0409000F">
      <w:start w:val="1"/>
      <w:numFmt w:val="decimal"/>
      <w:lvlText w:val="%1."/>
      <w:lvlJc w:val="left"/>
      <w:pPr>
        <w:ind w:left="2932" w:hanging="360"/>
      </w:pPr>
    </w:lvl>
    <w:lvl w:ilvl="1" w:tplc="04090019" w:tentative="1">
      <w:start w:val="1"/>
      <w:numFmt w:val="lowerLetter"/>
      <w:lvlText w:val="%2."/>
      <w:lvlJc w:val="left"/>
      <w:pPr>
        <w:ind w:left="3652" w:hanging="360"/>
      </w:pPr>
    </w:lvl>
    <w:lvl w:ilvl="2" w:tplc="0409001B" w:tentative="1">
      <w:start w:val="1"/>
      <w:numFmt w:val="lowerRoman"/>
      <w:lvlText w:val="%3."/>
      <w:lvlJc w:val="right"/>
      <w:pPr>
        <w:ind w:left="4372" w:hanging="180"/>
      </w:pPr>
    </w:lvl>
    <w:lvl w:ilvl="3" w:tplc="0409000F" w:tentative="1">
      <w:start w:val="1"/>
      <w:numFmt w:val="decimal"/>
      <w:lvlText w:val="%4."/>
      <w:lvlJc w:val="left"/>
      <w:pPr>
        <w:ind w:left="5092" w:hanging="360"/>
      </w:pPr>
    </w:lvl>
    <w:lvl w:ilvl="4" w:tplc="04090019" w:tentative="1">
      <w:start w:val="1"/>
      <w:numFmt w:val="lowerLetter"/>
      <w:lvlText w:val="%5."/>
      <w:lvlJc w:val="left"/>
      <w:pPr>
        <w:ind w:left="5812" w:hanging="360"/>
      </w:pPr>
    </w:lvl>
    <w:lvl w:ilvl="5" w:tplc="0409001B" w:tentative="1">
      <w:start w:val="1"/>
      <w:numFmt w:val="lowerRoman"/>
      <w:lvlText w:val="%6."/>
      <w:lvlJc w:val="right"/>
      <w:pPr>
        <w:ind w:left="6532" w:hanging="180"/>
      </w:pPr>
    </w:lvl>
    <w:lvl w:ilvl="6" w:tplc="0409000F" w:tentative="1">
      <w:start w:val="1"/>
      <w:numFmt w:val="decimal"/>
      <w:lvlText w:val="%7."/>
      <w:lvlJc w:val="left"/>
      <w:pPr>
        <w:ind w:left="7252" w:hanging="360"/>
      </w:pPr>
    </w:lvl>
    <w:lvl w:ilvl="7" w:tplc="04090019" w:tentative="1">
      <w:start w:val="1"/>
      <w:numFmt w:val="lowerLetter"/>
      <w:lvlText w:val="%8."/>
      <w:lvlJc w:val="left"/>
      <w:pPr>
        <w:ind w:left="7972" w:hanging="360"/>
      </w:pPr>
    </w:lvl>
    <w:lvl w:ilvl="8" w:tplc="0409001B" w:tentative="1">
      <w:start w:val="1"/>
      <w:numFmt w:val="lowerRoman"/>
      <w:lvlText w:val="%9."/>
      <w:lvlJc w:val="right"/>
      <w:pPr>
        <w:ind w:left="8692" w:hanging="180"/>
      </w:pPr>
    </w:lvl>
  </w:abstractNum>
  <w:abstractNum w:abstractNumId="2">
    <w:nsid w:val="3DD1374F"/>
    <w:multiLevelType w:val="hybridMultilevel"/>
    <w:tmpl w:val="1E48FB2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E080998"/>
    <w:multiLevelType w:val="hybridMultilevel"/>
    <w:tmpl w:val="74EAD34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608D496D"/>
    <w:multiLevelType w:val="hybridMultilevel"/>
    <w:tmpl w:val="3E245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0694C"/>
    <w:multiLevelType w:val="hybridMultilevel"/>
    <w:tmpl w:val="B6488E9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799B"/>
    <w:rsid w:val="000A799B"/>
    <w:rsid w:val="002A67C9"/>
    <w:rsid w:val="002D0CDA"/>
    <w:rsid w:val="003117BA"/>
    <w:rsid w:val="00373D2D"/>
    <w:rsid w:val="00397A91"/>
    <w:rsid w:val="0045654A"/>
    <w:rsid w:val="004C546F"/>
    <w:rsid w:val="00502596"/>
    <w:rsid w:val="00575057"/>
    <w:rsid w:val="00675931"/>
    <w:rsid w:val="00833E9F"/>
    <w:rsid w:val="00860FD7"/>
    <w:rsid w:val="008C4674"/>
    <w:rsid w:val="009956ED"/>
    <w:rsid w:val="009C6257"/>
    <w:rsid w:val="00A16D2F"/>
    <w:rsid w:val="00AC6F52"/>
    <w:rsid w:val="00BC729E"/>
    <w:rsid w:val="00C33C47"/>
    <w:rsid w:val="00D25336"/>
    <w:rsid w:val="00E77A4C"/>
    <w:rsid w:val="00F21F55"/>
    <w:rsid w:val="00F37F2B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4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79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6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257"/>
  </w:style>
  <w:style w:type="paragraph" w:styleId="Footer">
    <w:name w:val="footer"/>
    <w:basedOn w:val="Normal"/>
    <w:link w:val="FooterChar"/>
    <w:uiPriority w:val="99"/>
    <w:unhideWhenUsed/>
    <w:rsid w:val="009C6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79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6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257"/>
  </w:style>
  <w:style w:type="paragraph" w:styleId="Footer">
    <w:name w:val="footer"/>
    <w:basedOn w:val="Normal"/>
    <w:link w:val="FooterChar"/>
    <w:uiPriority w:val="99"/>
    <w:unhideWhenUsed/>
    <w:rsid w:val="009C6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22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655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Huffstetter</dc:creator>
  <cp:lastModifiedBy>Mary Gorski</cp:lastModifiedBy>
  <cp:revision>4</cp:revision>
  <cp:lastPrinted>2015-10-12T13:41:00Z</cp:lastPrinted>
  <dcterms:created xsi:type="dcterms:W3CDTF">2015-10-09T18:21:00Z</dcterms:created>
  <dcterms:modified xsi:type="dcterms:W3CDTF">2015-10-12T13:41:00Z</dcterms:modified>
</cp:coreProperties>
</file>